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570" w:rsidRPr="00277220" w:rsidRDefault="00201570" w:rsidP="00201570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t>Phụ lục III</w:t>
      </w:r>
    </w:p>
    <w:p w:rsidR="00201570" w:rsidRPr="00277220" w:rsidRDefault="00201570" w:rsidP="00201570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0" w:name="bookmark350"/>
      <w:bookmarkStart w:id="1" w:name="bookmark351"/>
      <w:bookmarkStart w:id="2" w:name="bookmark352"/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t>BÁO CÁO KẾT QUẢ THỰC HIỆN</w:t>
      </w:r>
      <w:bookmarkEnd w:id="0"/>
      <w:bookmarkEnd w:id="1"/>
      <w:bookmarkEnd w:id="2"/>
    </w:p>
    <w:p w:rsidR="00201570" w:rsidRPr="00277220" w:rsidRDefault="00201570" w:rsidP="00201570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t>CHẾ ĐỘ BÁO</w:t>
      </w:r>
      <w:bookmarkStart w:id="3" w:name="_GoBack"/>
      <w:bookmarkEnd w:id="3"/>
      <w:r w:rsidRPr="0027722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CÁO THỐNG KÊ NGÀNH NỘI VỤ</w:t>
      </w:r>
    </w:p>
    <w:p w:rsidR="00201570" w:rsidRPr="00277220" w:rsidRDefault="00201570" w:rsidP="00201570">
      <w:pPr>
        <w:jc w:val="center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i/>
          <w:iCs/>
          <w:color w:val="000000" w:themeColor="text1"/>
          <w:sz w:val="20"/>
          <w:szCs w:val="20"/>
        </w:rPr>
        <w:t>(Ban hành kèm theo Thông tư số 18/2025/TT-BNV ngày 08 tháng 10 năm 2025 của</w:t>
      </w:r>
      <w:r w:rsidRPr="00277220">
        <w:rPr>
          <w:rFonts w:ascii="Arial" w:hAnsi="Arial" w:cs="Arial"/>
          <w:i/>
          <w:iCs/>
          <w:color w:val="000000" w:themeColor="text1"/>
          <w:sz w:val="20"/>
          <w:szCs w:val="20"/>
        </w:rPr>
        <w:br/>
        <w:t>Bộ trưởng Bộ Nội vụ)</w:t>
      </w:r>
    </w:p>
    <w:p w:rsidR="00201570" w:rsidRPr="00277220" w:rsidRDefault="00201570" w:rsidP="00201570">
      <w:pPr>
        <w:jc w:val="center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413"/>
        <w:gridCol w:w="5616"/>
      </w:tblGrid>
      <w:tr w:rsidR="00201570" w:rsidRPr="00277220" w:rsidTr="000C2203">
        <w:trPr>
          <w:trHeight w:val="920"/>
        </w:trPr>
        <w:tc>
          <w:tcPr>
            <w:tcW w:w="1890" w:type="pct"/>
            <w:shd w:val="clear" w:color="auto" w:fill="auto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TÊN CƠ QUAN/ĐƠN VỊ</w:t>
            </w: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77220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</w:rPr>
              <w:t>_________</w:t>
            </w:r>
          </w:p>
          <w:p w:rsidR="00201570" w:rsidRPr="00B5324B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Số: </w:t>
            </w:r>
            <w:r w:rsidRPr="00B532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/BC-tên ĐV</w:t>
            </w:r>
          </w:p>
          <w:p w:rsidR="00201570" w:rsidRPr="00277220" w:rsidRDefault="00201570" w:rsidP="000C2203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V/v thực hiện chế độ báo cáo</w:t>
            </w: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thống kê ngành Nội vụ năm ...</w:t>
            </w:r>
          </w:p>
        </w:tc>
        <w:tc>
          <w:tcPr>
            <w:tcW w:w="3110" w:type="pct"/>
            <w:shd w:val="clear" w:color="auto" w:fill="auto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CỘNG HÒA XÃ HỘI CHỦ NGHĨA VIỆT NAM</w:t>
            </w:r>
            <w:r w:rsidRPr="0027722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 xml:space="preserve">Độc lập - Tự do - Hạnh phúc </w:t>
            </w:r>
            <w:r w:rsidRPr="0027722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___________________</w:t>
            </w:r>
          </w:p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……..</w:t>
            </w: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, ngày </w:t>
            </w: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…...</w:t>
            </w: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tháng </w:t>
            </w: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…..</w:t>
            </w: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năm 20</w:t>
            </w:r>
            <w:r w:rsidRPr="0027722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……</w:t>
            </w:r>
          </w:p>
        </w:tc>
      </w:tr>
    </w:tbl>
    <w:p w:rsidR="00201570" w:rsidRPr="00277220" w:rsidRDefault="00201570" w:rsidP="00201570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01570" w:rsidRPr="00277220" w:rsidRDefault="00201570" w:rsidP="00201570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01570" w:rsidRPr="00277220" w:rsidRDefault="00201570" w:rsidP="00201570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Kính gửi: Bộ Nội vụ</w:t>
      </w:r>
    </w:p>
    <w:p w:rsidR="00201570" w:rsidRPr="00277220" w:rsidRDefault="00201570" w:rsidP="00201570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01570" w:rsidRPr="00277220" w:rsidRDefault="00201570" w:rsidP="00201570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color w:val="000000" w:themeColor="text1"/>
          <w:sz w:val="20"/>
          <w:szCs w:val="20"/>
        </w:rPr>
        <w:t>Thực hiện Thông tư số 18/2025/TT-BNV ngày 08 tháng 10 năm 2025 của Bộ trưởng Bộ Nội vụ quy định chế độ báo cáo thống kê ngành Nội vụ, cơ quan/đơn vị gửi báo cáo thống kê ngành Nội vụ năm ………………… đã hoàn thành theo danh mục sau:</w:t>
      </w:r>
    </w:p>
    <w:p w:rsidR="00201570" w:rsidRPr="00277220" w:rsidRDefault="00201570" w:rsidP="00201570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2219"/>
        <w:gridCol w:w="4843"/>
        <w:gridCol w:w="1252"/>
      </w:tblGrid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STT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Ký hiệu biểu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Tên biểu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Biểu hoàn thành</w:t>
            </w: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01. TỔ CHỨC HÀNH CHÍNH</w:t>
            </w: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0101.N.TCHC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đơn vị hành chính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0102.N.TCHC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tổ chức hành chính trong các cơ quan nhà nước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0103.N.TCHC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thôn, tổ dân phố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0104.N.TCHC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người hoạt động không chuyên trách ở thôn, tổ dân phố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02. CÁN BỘ, CÔNG CHỨC, VIÊN CHỨC</w:t>
            </w: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0201.K.CBCCVC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đại biểu hội đồng nhân dân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0202a.N.CBCCVC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lãnh đạo cơ quan quản lý nhà nước Trung ương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0202b.N.CBCCVC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lãnh đạo chính quyền, cơ quan quản lý nhà nước cấp địa phương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0203.N.CBCCVC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cán bộ, công chức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0204.N.CBCCVC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Thu nhập bình quân một cán bộ, công chức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0205a.N.CBCCVC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viên chức (Lĩnh vực y tế)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0205b.N.CBCCVC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viên chức (Lĩnh vực giáo dục, khoa học công nghệ, khoa học xã hội, văn hoá, thể thao và du lịch và lĩnh vực khác)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0206a.N.CBCCVC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cán bộ được đánh giá, xếp loại chất lượng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0206b.N.CBCCVC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công chức được đánh giá, xếp loại chất lượng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0206c.N.CBCCVC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viên chức được đánh giá, xếp loại chất lượng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0207a.N.CBCCVC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cán bộ bị kỷ luật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0207b.N.CBCCVC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công chức bị kỷ luật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0207c.N.CBCCVC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viên chức bị kỷ luật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0208a.N.CBCCVC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lượt cán bộ, công chức được đào tạo, bồi dưỡng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0208b.N.CBCCVC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lượt viên chức được đào tạo, bồi dưỡng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0209.N.CBCCVC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hợp đồng thực hiện nhiệm vụ của công chức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03. HỘI, TỔ CHỨC PHI CHÍNH PHỦ</w:t>
            </w: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0301.N.HTCPCP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hội, tổ chức phi chính phủ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0302.N.HTCPCP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các quỹ xã hội, quỹ từ thiện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04. THI ĐUA, KHEN THƯỞNG</w:t>
            </w: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0401.N.TĐKT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phong trào thi đua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0402.N.TĐKT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khen thưởng cấp nhà nước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0403.N.TĐKT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khen thưởng cấp bộ, ban, ngành, đoàn thể trung ương và tỉnh, thành phố trực thuộc trung ương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0404.N.TĐKT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tổ chức làm công tác thi đua, khen thưởng của bộ, ban, ngành đoàn thể Trung ương, tỉnh, thành phố trực thuộc trung ương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0405.N.TĐKT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công chức làm công tác thi đua, khen thưởng của bộ, ban, ngành đoàn thể Trung ương, tỉnh, thành phố trực thuộc trung ương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05. VĂN THƯ - LƯU TRỮ</w:t>
            </w: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0501.N.VTLT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văn bản chỉ đạo và hướng dẫn nghiệp vụ công tác văn thư - lưu trữ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0502.N.VTLT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văn bản, hồ sơ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0503.N.VTLT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tổ chức văn thư - lưu trữ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0504a.N.VTLT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nhân sự làm công tác văn thư - lưu trữ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0504b.N.VTLT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nhân sự làm công tác lưu trữ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0505.N.VTLT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tài liệu lưu trữ đưa ra sử dụng và phát huy giá trị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0506.N.VTLT: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Thu, chi cho hoạt động lưu trữ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0507.N.VTLT: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tài liệu lưu trữ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0508.N.VTLT: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lượng tài liệu lưu trữ thu nộp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0509.N.VTLT: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Quy mô của Kho lưu trữ tài liệu giấy và Số trang thiết bị dùng cho lưu trữ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0510.N.VTLT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Thống kê về lưu trữ số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06. LAO ĐỘNG - VIỆC LÀM</w:t>
            </w: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0601.N.LĐVL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Trợ cấp thất nghiệp; hỗ trợ học nghề; tư vấn, giới thiệu việc làm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0602.N.LĐVL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người sử dụng lao động được hỗ trợ kinh phí đào tạo, bồi dưỡng, nâng cao trình độ kỹ năng nghề để duy trì việc làm cho người lao động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0603.N.LĐVL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người lao động người nước ngoài đang làm việc ở Việt Nam được cấp giấy phép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0604.N.LĐVL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Tỷ lệ người lao động tìm được việc làm qua Trung tâm Dịch vụ việc làm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0605.N.LĐVL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người lao động được hỗ trợ tạo việc làm, duy trì và mở rộng việc làm từ Quỹ Quốc gia về việc làm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0606.N.LĐVL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doanh nghiệp hoạt động dịch vụ việc làm được cấp phép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0607.N.LĐVL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doanh nghiệp hoạt động dịch vụ đưa người lao động đi làm việc ở nước ngoài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0608.N.LĐVL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người lao động Việt Nam đi làm việc ở nước ngoài theo hợp đồng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0609.N.LĐVL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người lao động Việt Nam đi làm việc ở nước ngoài theo hợp đồng về nước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0610.N.LĐVL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Tai nạn lao động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0611.N.LĐVL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người làm nghề nặng nhọc, độc hại và nguy hiểm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0612.N.LĐVL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người làm công tác an toàn, vệ sinh lao động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0613.N.LĐVL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vụ đình công và số người tham gia đình công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0614.N.LĐVL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Tiền lương bình quân tháng của lao động trong doanh nghiệp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0615a.N.LĐVL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doanh nghiệp cho thuê lại lao động được cấp phép và số lao động cho thuê lại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0615b.N.LĐVL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Tình hình hoạt động cho thuê lại lao động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57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0616.N.LĐVL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doanh nghiệp đăng ký nội quy lao động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0617.N.LĐVL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thỏa ước lao động tập thể trong doanh nghiệp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0618.N.LĐVL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tổ chức đại diện người lao động và số thành viên tổ chức đại diện người lao động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0619.N.LĐVL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vụ tranh chấp lao động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0620.N.LĐVL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cuộc đối thoại, thực hiện quy chế dân chủ ở cơ sở tại nơi làm việc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07. NGƯỜI CÓ CÔNG VỚI CÁCH MẠNG</w:t>
            </w: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0701a.N.NCC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lượt người được hưởng trợ cấp ưu đãi người có công hàng tháng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0701b.N.NCC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lượt người được hưởng trợ cấp ưu đãi người có công một lần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0702.N.NCC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Hỗ trợ người có công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0703.N.NCC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Tổng quỹ đền ơn đáp nghĩa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08. BÌNH Đ</w:t>
            </w: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Ẳ</w:t>
            </w: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NG GIỚI</w:t>
            </w: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0801.N.BĐG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Số người làm công tác bình đẳng giới và sự tiến bộ phụ nữ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0802.N.BĐG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Kinh phí thực hiện công tác bình đẳng giới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1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09. BIỂU MẪU TỔNG HỢP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01TH.N.CBCCVC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Báo cáo về hợp đồng đối với một số loại công việc trong cơ quan hành chính và đơn vị sự nghiệp công lập (Nghị định 111/2022/NĐ-CP)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02TH.N.CBCCVC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Báo cáo tổng hợp số lượng cán bộ, công chức, viên chức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10. BIỂU MẪU PHỤC VỤ THU THẬP CHỈ TIÊU THỐNG KÊ QUỐC GIA</w:t>
            </w: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0203.N.QG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Tỷ lệ lao động đã qua đào tạo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0213a.N.QG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Tỷ lệ cơ quan quản lý nhà nước trung ương có lãnh đạo chủ chốt là nữ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1570" w:rsidRPr="00277220" w:rsidTr="000C2203">
        <w:trPr>
          <w:trHeight w:val="283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0213b.N.QG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color w:val="000000" w:themeColor="text1"/>
                <w:sz w:val="20"/>
                <w:szCs w:val="20"/>
              </w:rPr>
              <w:t>Tỷ lệ cơ quan chính quyền địa phương có lãnh đạo chủ chốt là nữ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570" w:rsidRPr="00277220" w:rsidRDefault="00201570" w:rsidP="000C22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201570" w:rsidRPr="00277220" w:rsidRDefault="00201570" w:rsidP="00201570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77220">
        <w:rPr>
          <w:rFonts w:ascii="Arial" w:hAnsi="Arial" w:cs="Arial"/>
          <w:i/>
          <w:iCs/>
          <w:color w:val="000000" w:themeColor="text1"/>
          <w:sz w:val="20"/>
          <w:szCs w:val="20"/>
        </w:rPr>
        <w:t>(Đánh dấu (x) vào Cột 4 biểu báo cáo thống kê đã hoàn thành)</w:t>
      </w:r>
    </w:p>
    <w:p w:rsidR="00201570" w:rsidRPr="00277220" w:rsidRDefault="00201570" w:rsidP="00201570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4515"/>
      </w:tblGrid>
      <w:tr w:rsidR="00201570" w:rsidRPr="00277220" w:rsidTr="000C2203">
        <w:tc>
          <w:tcPr>
            <w:tcW w:w="2500" w:type="pct"/>
          </w:tcPr>
          <w:p w:rsidR="00201570" w:rsidRPr="00277220" w:rsidRDefault="00201570" w:rsidP="000C2203">
            <w:pPr>
              <w:pStyle w:val="BodyText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</w:p>
          <w:p w:rsidR="00201570" w:rsidRPr="00277220" w:rsidRDefault="00201570" w:rsidP="000C2203">
            <w:pPr>
              <w:pStyle w:val="Bodytext20"/>
              <w:tabs>
                <w:tab w:val="left" w:pos="115"/>
              </w:tabs>
              <w:rPr>
                <w:rFonts w:ascii="Arial" w:hAnsi="Arial" w:cs="Arial"/>
                <w:sz w:val="20"/>
                <w:szCs w:val="20"/>
              </w:rPr>
            </w:pPr>
            <w:bookmarkStart w:id="4" w:name="bookmark333"/>
            <w:bookmarkEnd w:id="4"/>
            <w:r w:rsidRPr="00277220">
              <w:rPr>
                <w:rFonts w:ascii="Arial" w:hAnsi="Arial" w:cs="Arial"/>
                <w:i w:val="0"/>
                <w:iCs w:val="0"/>
                <w:sz w:val="20"/>
                <w:szCs w:val="20"/>
              </w:rPr>
              <w:t>- Như trên;</w:t>
            </w:r>
          </w:p>
          <w:p w:rsidR="00201570" w:rsidRPr="00277220" w:rsidRDefault="00201570" w:rsidP="000C2203">
            <w:pPr>
              <w:pStyle w:val="Bodytext20"/>
              <w:tabs>
                <w:tab w:val="left" w:pos="120"/>
              </w:tabs>
              <w:rPr>
                <w:rFonts w:ascii="Arial" w:hAnsi="Arial" w:cs="Arial"/>
                <w:sz w:val="20"/>
                <w:szCs w:val="20"/>
              </w:rPr>
            </w:pPr>
            <w:bookmarkStart w:id="5" w:name="bookmark334"/>
            <w:bookmarkEnd w:id="5"/>
            <w:r w:rsidRPr="00277220">
              <w:rPr>
                <w:rFonts w:ascii="Arial" w:hAnsi="Arial" w:cs="Arial"/>
                <w:i w:val="0"/>
                <w:iCs w:val="0"/>
                <w:sz w:val="20"/>
                <w:szCs w:val="20"/>
              </w:rPr>
              <w:t>- Lưu: VT, ..</w:t>
            </w:r>
          </w:p>
        </w:tc>
        <w:tc>
          <w:tcPr>
            <w:tcW w:w="2500" w:type="pct"/>
          </w:tcPr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THỦ TRƯỞNG CƠ QUAN/ĐƠN VỊ</w:t>
            </w:r>
          </w:p>
          <w:p w:rsidR="00201570" w:rsidRPr="00277220" w:rsidRDefault="00201570" w:rsidP="000C220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72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(Ký số)</w:t>
            </w:r>
          </w:p>
        </w:tc>
      </w:tr>
    </w:tbl>
    <w:p w:rsidR="0034473B" w:rsidRDefault="00201570"/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570"/>
    <w:rsid w:val="00017AFF"/>
    <w:rsid w:val="000C3E46"/>
    <w:rsid w:val="0017574B"/>
    <w:rsid w:val="001D103E"/>
    <w:rsid w:val="00201570"/>
    <w:rsid w:val="00211129"/>
    <w:rsid w:val="002377CE"/>
    <w:rsid w:val="002E4ED0"/>
    <w:rsid w:val="002F21D8"/>
    <w:rsid w:val="003A101D"/>
    <w:rsid w:val="00503D2F"/>
    <w:rsid w:val="00571CBC"/>
    <w:rsid w:val="00636D5A"/>
    <w:rsid w:val="00763CD5"/>
    <w:rsid w:val="007F5F1F"/>
    <w:rsid w:val="0083752D"/>
    <w:rsid w:val="00884118"/>
    <w:rsid w:val="008D7CF6"/>
    <w:rsid w:val="00A51CA3"/>
    <w:rsid w:val="00AD7094"/>
    <w:rsid w:val="00CF2953"/>
    <w:rsid w:val="00D304B4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57FBCD-CCC7-425D-AEC0-655C5F08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01570"/>
    <w:pPr>
      <w:widowControl w:val="0"/>
      <w:jc w:val="left"/>
    </w:pPr>
    <w:rPr>
      <w:rFonts w:ascii="Courier New" w:eastAsia="Courier New" w:hAnsi="Courier New" w:cs="Courier New"/>
      <w:color w:val="000000"/>
      <w:sz w:val="24"/>
      <w:szCs w:val="24"/>
      <w:lang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201570"/>
    <w:rPr>
      <w:rFonts w:ascii="Times New Roman" w:eastAsia="Times New Roman" w:hAnsi="Times New Roman"/>
      <w:i/>
      <w:iCs/>
      <w:sz w:val="22"/>
    </w:rPr>
  </w:style>
  <w:style w:type="character" w:customStyle="1" w:styleId="BodyTextChar">
    <w:name w:val="Body Text Char"/>
    <w:basedOn w:val="DefaultParagraphFont"/>
    <w:link w:val="BodyText"/>
    <w:rsid w:val="00201570"/>
    <w:rPr>
      <w:rFonts w:ascii="Times New Roman" w:eastAsia="Times New Roman" w:hAnsi="Times New Roman"/>
      <w:sz w:val="28"/>
      <w:szCs w:val="28"/>
    </w:rPr>
  </w:style>
  <w:style w:type="paragraph" w:customStyle="1" w:styleId="Bodytext20">
    <w:name w:val="Body text (2)"/>
    <w:basedOn w:val="Normal"/>
    <w:link w:val="Bodytext2"/>
    <w:rsid w:val="00201570"/>
    <w:rPr>
      <w:rFonts w:ascii="Times New Roman" w:eastAsia="Times New Roman" w:hAnsi="Times New Roman" w:cs="Times New Roman"/>
      <w:i/>
      <w:iCs/>
      <w:color w:val="000000" w:themeColor="text1"/>
      <w:sz w:val="22"/>
      <w:szCs w:val="22"/>
      <w:lang w:eastAsia="en-US" w:bidi="ar-SA"/>
    </w:rPr>
  </w:style>
  <w:style w:type="paragraph" w:styleId="BodyText">
    <w:name w:val="Body Text"/>
    <w:basedOn w:val="Normal"/>
    <w:link w:val="BodyTextChar"/>
    <w:qFormat/>
    <w:rsid w:val="00201570"/>
    <w:pPr>
      <w:spacing w:after="120"/>
      <w:ind w:firstLine="400"/>
    </w:pPr>
    <w:rPr>
      <w:rFonts w:ascii="Times New Roman" w:eastAsia="Times New Roman" w:hAnsi="Times New Roman" w:cs="Times New Roman"/>
      <w:color w:val="000000" w:themeColor="text1"/>
      <w:sz w:val="28"/>
      <w:szCs w:val="28"/>
      <w:lang w:eastAsia="en-US" w:bidi="ar-SA"/>
    </w:rPr>
  </w:style>
  <w:style w:type="character" w:customStyle="1" w:styleId="BodyTextChar1">
    <w:name w:val="Body Text Char1"/>
    <w:basedOn w:val="DefaultParagraphFont"/>
    <w:uiPriority w:val="99"/>
    <w:semiHidden/>
    <w:rsid w:val="00201570"/>
    <w:rPr>
      <w:rFonts w:ascii="Courier New" w:eastAsia="Courier New" w:hAnsi="Courier New" w:cs="Courier New"/>
      <w:color w:val="000000"/>
      <w:sz w:val="24"/>
      <w:szCs w:val="24"/>
      <w:lang w:eastAsia="vi-VN" w:bidi="vi-VN"/>
    </w:rPr>
  </w:style>
  <w:style w:type="table" w:styleId="TableGrid">
    <w:name w:val="Table Grid"/>
    <w:basedOn w:val="TableNormal"/>
    <w:uiPriority w:val="39"/>
    <w:rsid w:val="00201570"/>
    <w:pPr>
      <w:widowControl w:val="0"/>
      <w:jc w:val="left"/>
    </w:pPr>
    <w:rPr>
      <w:rFonts w:ascii="Courier New" w:eastAsia="Courier New" w:hAnsi="Courier New" w:cs="Courier New"/>
      <w:color w:val="auto"/>
      <w:sz w:val="24"/>
      <w:szCs w:val="24"/>
      <w:lang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5284</Characters>
  <Application>Microsoft Office Word</Application>
  <DocSecurity>0</DocSecurity>
  <Lines>44</Lines>
  <Paragraphs>12</Paragraphs>
  <ScaleCrop>false</ScaleCrop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2025-10-13T07:28:00Z</dcterms:created>
  <dcterms:modified xsi:type="dcterms:W3CDTF">2025-10-13T07:29:00Z</dcterms:modified>
</cp:coreProperties>
</file>